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923" w:rsidRDefault="007960BF" w:rsidP="00FA2923">
      <w:pPr>
        <w:ind w:left="-360"/>
        <w:jc w:val="center"/>
      </w:pPr>
      <w: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4pt" o:ole="" filled="t">
            <v:fill color2="black"/>
            <v:imagedata r:id="rId6" o:title=""/>
          </v:shape>
          <o:OLEObject Type="Embed" ProgID="Word.Picture.8" ShapeID="_x0000_i1025" DrawAspect="Content" ObjectID="_1761640323" r:id="rId7"/>
        </w:object>
      </w:r>
      <w:bookmarkStart w:id="0" w:name="_GoBack"/>
      <w:bookmarkEnd w:id="0"/>
    </w:p>
    <w:p w:rsidR="00FA2923" w:rsidRDefault="00FA2923" w:rsidP="00FA2923">
      <w:pPr>
        <w:ind w:left="-360"/>
        <w:jc w:val="center"/>
        <w:rPr>
          <w:sz w:val="10"/>
          <w:szCs w:val="10"/>
        </w:rPr>
      </w:pPr>
    </w:p>
    <w:p w:rsidR="00FA2923" w:rsidRDefault="00FA2923" w:rsidP="00FA2923">
      <w:pPr>
        <w:jc w:val="center"/>
        <w:rPr>
          <w:b/>
        </w:rPr>
      </w:pPr>
      <w:r>
        <w:rPr>
          <w:b/>
        </w:rPr>
        <w:t>ПОКРОВСЬКА РАЙОННА В МІСТІ  РАДА</w:t>
      </w:r>
    </w:p>
    <w:p w:rsidR="00FA2923" w:rsidRDefault="00FA2923" w:rsidP="00FA2923">
      <w:pPr>
        <w:jc w:val="center"/>
        <w:rPr>
          <w:b/>
          <w:szCs w:val="28"/>
        </w:rPr>
      </w:pPr>
      <w:r>
        <w:rPr>
          <w:b/>
          <w:szCs w:val="28"/>
        </w:rPr>
        <w:t>ВИКОНАВЧИЙ  КОМІТЕТ</w:t>
      </w:r>
    </w:p>
    <w:p w:rsidR="00FA2923" w:rsidRDefault="00FA2923" w:rsidP="00FA2923">
      <w:pPr>
        <w:rPr>
          <w:b/>
        </w:rPr>
      </w:pPr>
    </w:p>
    <w:p w:rsidR="00FA2923" w:rsidRDefault="00FA2923" w:rsidP="00FA2923">
      <w:pPr>
        <w:pStyle w:val="2"/>
        <w:rPr>
          <w:szCs w:val="36"/>
          <w:lang w:val="uk-UA"/>
        </w:rPr>
      </w:pPr>
      <w:r>
        <w:rPr>
          <w:szCs w:val="36"/>
        </w:rPr>
        <w:t>РІ Ш Е Н Н Я</w:t>
      </w:r>
    </w:p>
    <w:p w:rsidR="00FA2923" w:rsidRDefault="00FA2923" w:rsidP="00FA2923">
      <w:pPr>
        <w:rPr>
          <w:b/>
          <w:spacing w:val="100"/>
          <w:sz w:val="20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FA2923" w:rsidTr="00FA2923">
        <w:tc>
          <w:tcPr>
            <w:tcW w:w="3190" w:type="dxa"/>
            <w:hideMark/>
          </w:tcPr>
          <w:p w:rsidR="00FA2923" w:rsidRDefault="007960BF" w:rsidP="00FA2923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15.11.2023</w:t>
            </w:r>
          </w:p>
        </w:tc>
        <w:tc>
          <w:tcPr>
            <w:tcW w:w="3190" w:type="dxa"/>
            <w:hideMark/>
          </w:tcPr>
          <w:p w:rsidR="00FA2923" w:rsidRDefault="00FA2923">
            <w:pPr>
              <w:spacing w:line="276" w:lineRule="auto"/>
              <w:jc w:val="center"/>
              <w:rPr>
                <w:b/>
                <w:spacing w:val="100"/>
                <w:sz w:val="20"/>
              </w:rPr>
            </w:pPr>
            <w:r>
              <w:t>м.КривийРіг</w:t>
            </w:r>
          </w:p>
        </w:tc>
        <w:tc>
          <w:tcPr>
            <w:tcW w:w="3190" w:type="dxa"/>
            <w:hideMark/>
          </w:tcPr>
          <w:p w:rsidR="00FA2923" w:rsidRDefault="00FA2923" w:rsidP="007960BF">
            <w:pPr>
              <w:spacing w:line="276" w:lineRule="auto"/>
              <w:jc w:val="center"/>
              <w:rPr>
                <w:lang w:val="uk-UA"/>
              </w:rPr>
            </w:pPr>
            <w:r>
              <w:t>№</w:t>
            </w:r>
            <w:r w:rsidR="007960BF">
              <w:rPr>
                <w:lang w:val="uk-UA"/>
              </w:rPr>
              <w:t>879</w:t>
            </w:r>
          </w:p>
        </w:tc>
      </w:tr>
    </w:tbl>
    <w:p w:rsidR="00FA2923" w:rsidRDefault="00FA2923" w:rsidP="00FA2923">
      <w:pPr>
        <w:rPr>
          <w:b/>
          <w:spacing w:val="100"/>
          <w:szCs w:val="28"/>
        </w:rPr>
      </w:pPr>
    </w:p>
    <w:p w:rsidR="00FA2923" w:rsidRDefault="00FA2923" w:rsidP="00FA2923">
      <w:pPr>
        <w:tabs>
          <w:tab w:val="left" w:pos="6804"/>
          <w:tab w:val="left" w:pos="7655"/>
          <w:tab w:val="left" w:pos="9638"/>
        </w:tabs>
        <w:ind w:right="-1"/>
        <w:jc w:val="both"/>
        <w:rPr>
          <w:b/>
          <w:i/>
          <w:szCs w:val="28"/>
          <w:lang w:val="uk-UA"/>
        </w:rPr>
      </w:pPr>
    </w:p>
    <w:p w:rsidR="00FA2923" w:rsidRDefault="00FA2923" w:rsidP="00FA2923">
      <w:pPr>
        <w:tabs>
          <w:tab w:val="left" w:pos="9638"/>
        </w:tabs>
        <w:ind w:right="42"/>
        <w:jc w:val="both"/>
        <w:rPr>
          <w:b/>
          <w:bCs/>
          <w:i/>
          <w:iCs/>
          <w:szCs w:val="28"/>
          <w:lang w:val="uk-UA"/>
        </w:rPr>
      </w:pPr>
      <w:r>
        <w:rPr>
          <w:b/>
          <w:i/>
          <w:szCs w:val="28"/>
          <w:lang w:val="uk-UA"/>
        </w:rPr>
        <w:t xml:space="preserve">Про затвердження </w:t>
      </w:r>
      <w:r w:rsidR="00DA2CB3">
        <w:rPr>
          <w:b/>
          <w:i/>
          <w:szCs w:val="28"/>
          <w:lang w:val="uk-UA"/>
        </w:rPr>
        <w:t>в новому складі</w:t>
      </w:r>
      <w:r>
        <w:rPr>
          <w:b/>
          <w:i/>
          <w:szCs w:val="28"/>
          <w:lang w:val="uk-UA"/>
        </w:rPr>
        <w:t xml:space="preserve"> комісії з питань забезпечення своєчасних розрахунків за енергоносії та комунальні послуги при виконкомі Покровської районної в місті ради та Положення про неї</w:t>
      </w:r>
      <w:r w:rsidR="008B52C8">
        <w:rPr>
          <w:b/>
          <w:i/>
          <w:szCs w:val="28"/>
          <w:lang w:val="uk-UA"/>
        </w:rPr>
        <w:t xml:space="preserve"> в новій редакції</w:t>
      </w:r>
    </w:p>
    <w:p w:rsidR="00FA2923" w:rsidRDefault="00FA2923" w:rsidP="00FA2923">
      <w:pPr>
        <w:ind w:firstLine="709"/>
        <w:rPr>
          <w:szCs w:val="28"/>
          <w:lang w:val="uk-UA"/>
        </w:rPr>
      </w:pPr>
    </w:p>
    <w:p w:rsidR="00FA2923" w:rsidRDefault="00FA2923" w:rsidP="00FA2923">
      <w:pPr>
        <w:ind w:firstLine="709"/>
        <w:jc w:val="right"/>
        <w:rPr>
          <w:szCs w:val="28"/>
          <w:lang w:val="uk-UA"/>
        </w:rPr>
      </w:pPr>
    </w:p>
    <w:p w:rsidR="00C46769" w:rsidRDefault="0023207E" w:rsidP="00C46769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У зв’язку з кадровими змінами, відповідно до рішення</w:t>
      </w:r>
      <w:r w:rsidR="00EC57E5">
        <w:rPr>
          <w:szCs w:val="28"/>
          <w:lang w:val="uk-UA"/>
        </w:rPr>
        <w:t xml:space="preserve"> виконкому </w:t>
      </w:r>
      <w:r w:rsidR="00EC57E5" w:rsidRPr="0033393B">
        <w:rPr>
          <w:szCs w:val="28"/>
          <w:lang w:val="uk-UA"/>
        </w:rPr>
        <w:t>Криворізької міської ради від 1</w:t>
      </w:r>
      <w:r w:rsidR="0000512C">
        <w:rPr>
          <w:szCs w:val="28"/>
          <w:lang w:val="uk-UA"/>
        </w:rPr>
        <w:t>0</w:t>
      </w:r>
      <w:r w:rsidR="00EC57E5" w:rsidRPr="0033393B">
        <w:rPr>
          <w:szCs w:val="28"/>
          <w:lang w:val="uk-UA"/>
        </w:rPr>
        <w:t>.0</w:t>
      </w:r>
      <w:r w:rsidR="00EC57E5">
        <w:rPr>
          <w:szCs w:val="28"/>
          <w:lang w:val="uk-UA"/>
        </w:rPr>
        <w:t>4</w:t>
      </w:r>
      <w:r w:rsidR="00EC57E5" w:rsidRPr="0033393B">
        <w:rPr>
          <w:szCs w:val="28"/>
          <w:lang w:val="uk-UA"/>
        </w:rPr>
        <w:t>.201</w:t>
      </w:r>
      <w:r w:rsidR="0000512C">
        <w:rPr>
          <w:szCs w:val="28"/>
          <w:lang w:val="uk-UA"/>
        </w:rPr>
        <w:t>9 №17</w:t>
      </w:r>
      <w:r w:rsidR="00EC57E5">
        <w:rPr>
          <w:szCs w:val="28"/>
          <w:lang w:val="uk-UA"/>
        </w:rPr>
        <w:t>8</w:t>
      </w:r>
      <w:r w:rsidR="00EC57E5" w:rsidRPr="0033393B">
        <w:rPr>
          <w:szCs w:val="28"/>
          <w:lang w:val="uk-UA"/>
        </w:rPr>
        <w:t xml:space="preserve"> «</w:t>
      </w:r>
      <w:r w:rsidR="00EC57E5" w:rsidRPr="0033393B">
        <w:rPr>
          <w:color w:val="000000"/>
          <w:szCs w:val="28"/>
          <w:lang w:val="uk-UA"/>
        </w:rPr>
        <w:t>Про стан розрахунків споживачів міста за житлово-комунальні послуги та енергоносії</w:t>
      </w:r>
      <w:r w:rsidR="00EC57E5" w:rsidRPr="0033393B">
        <w:rPr>
          <w:szCs w:val="28"/>
          <w:lang w:val="uk-UA"/>
        </w:rPr>
        <w:t>»</w:t>
      </w:r>
      <w:r w:rsidR="00EC57E5">
        <w:rPr>
          <w:szCs w:val="28"/>
          <w:lang w:val="uk-UA"/>
        </w:rPr>
        <w:t>, к</w:t>
      </w:r>
      <w:r w:rsidR="0007764B" w:rsidRPr="0033393B">
        <w:rPr>
          <w:szCs w:val="28"/>
          <w:lang w:val="uk-UA"/>
        </w:rPr>
        <w:t>еруючись Законами України «Про житлово-комунальні послуги», «Про заходи, спрямовані на забезпечення сталого функціонування підприємств паливно-енергетичного комплексу»</w:t>
      </w:r>
      <w:r w:rsidR="00EC57E5">
        <w:rPr>
          <w:szCs w:val="28"/>
          <w:lang w:val="uk-UA"/>
        </w:rPr>
        <w:t>,</w:t>
      </w:r>
      <w:r w:rsidR="00EC57E5" w:rsidRPr="0033393B">
        <w:rPr>
          <w:szCs w:val="28"/>
          <w:lang w:val="uk-UA"/>
        </w:rPr>
        <w:t>«Про місцеве самоврядування в Україні»</w:t>
      </w:r>
      <w:r w:rsidR="00EC57E5">
        <w:rPr>
          <w:szCs w:val="28"/>
          <w:lang w:val="uk-UA"/>
        </w:rPr>
        <w:t>,</w:t>
      </w:r>
      <w:r w:rsidR="00C46769" w:rsidRPr="0033393B">
        <w:rPr>
          <w:szCs w:val="28"/>
          <w:lang w:val="uk-UA"/>
        </w:rPr>
        <w:t xml:space="preserve">виконком районної в місті ради  </w:t>
      </w:r>
      <w:r w:rsidR="00C46769" w:rsidRPr="00DA2CB3">
        <w:rPr>
          <w:b/>
          <w:i/>
          <w:szCs w:val="28"/>
          <w:lang w:val="uk-UA"/>
        </w:rPr>
        <w:t>вирішив:</w:t>
      </w:r>
    </w:p>
    <w:p w:rsidR="00FA2923" w:rsidRDefault="00FA2923" w:rsidP="00FA2923">
      <w:pPr>
        <w:tabs>
          <w:tab w:val="left" w:pos="6804"/>
          <w:tab w:val="left" w:pos="7655"/>
          <w:tab w:val="left" w:pos="9638"/>
        </w:tabs>
        <w:spacing w:line="276" w:lineRule="auto"/>
        <w:ind w:right="-1"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>1. Затвердити:</w:t>
      </w:r>
    </w:p>
    <w:p w:rsidR="00FA2923" w:rsidRDefault="00FA2923" w:rsidP="00FA2923">
      <w:pPr>
        <w:tabs>
          <w:tab w:val="left" w:pos="6804"/>
          <w:tab w:val="left" w:pos="7655"/>
          <w:tab w:val="left" w:pos="9638"/>
        </w:tabs>
        <w:spacing w:line="276" w:lineRule="auto"/>
        <w:ind w:right="-1"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C64845">
        <w:rPr>
          <w:szCs w:val="28"/>
          <w:lang w:val="uk-UA"/>
        </w:rPr>
        <w:t xml:space="preserve">в новому складі </w:t>
      </w:r>
      <w:r w:rsidR="00DA2CB3">
        <w:rPr>
          <w:szCs w:val="28"/>
          <w:lang w:val="uk-UA"/>
        </w:rPr>
        <w:t>комісію</w:t>
      </w:r>
      <w:r>
        <w:rPr>
          <w:szCs w:val="28"/>
          <w:lang w:val="uk-UA"/>
        </w:rPr>
        <w:t xml:space="preserve"> з питань забезпечення своєчасних розрахунків за енергоносії та комунальні послуги при виконкомі Покровської районної в місті ради </w:t>
      </w:r>
      <w:r w:rsidR="00C64845">
        <w:rPr>
          <w:szCs w:val="28"/>
          <w:lang w:val="uk-UA"/>
        </w:rPr>
        <w:t>(додається</w:t>
      </w:r>
      <w:r>
        <w:rPr>
          <w:szCs w:val="28"/>
          <w:lang w:val="uk-UA"/>
        </w:rPr>
        <w:t>)</w:t>
      </w:r>
      <w:r w:rsidR="008B52C8">
        <w:rPr>
          <w:szCs w:val="28"/>
          <w:lang w:val="uk-UA"/>
        </w:rPr>
        <w:t>;</w:t>
      </w:r>
    </w:p>
    <w:p w:rsidR="00FA2923" w:rsidRDefault="00FA2923" w:rsidP="0023207E">
      <w:pPr>
        <w:tabs>
          <w:tab w:val="left" w:pos="6804"/>
          <w:tab w:val="left" w:pos="7655"/>
          <w:tab w:val="left" w:pos="9638"/>
        </w:tabs>
        <w:spacing w:line="276" w:lineRule="auto"/>
        <w:ind w:right="-1"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Положення про комісію </w:t>
      </w:r>
      <w:r w:rsidRPr="00FA2923">
        <w:rPr>
          <w:szCs w:val="28"/>
          <w:lang w:val="uk-UA"/>
        </w:rPr>
        <w:t xml:space="preserve">з питань забезпечення своєчасних розрахунків за енергоносії та комунальні послуги при виконкомі Покровської районної в місті ради </w:t>
      </w:r>
      <w:r w:rsidR="008B52C8">
        <w:rPr>
          <w:szCs w:val="28"/>
          <w:lang w:val="uk-UA"/>
        </w:rPr>
        <w:t xml:space="preserve">в новій редакції </w:t>
      </w:r>
      <w:r w:rsidR="00C64845">
        <w:rPr>
          <w:szCs w:val="28"/>
          <w:lang w:val="uk-UA"/>
        </w:rPr>
        <w:t>(додається</w:t>
      </w:r>
      <w:r>
        <w:rPr>
          <w:szCs w:val="28"/>
          <w:lang w:val="uk-UA"/>
        </w:rPr>
        <w:t>).</w:t>
      </w:r>
    </w:p>
    <w:p w:rsidR="00DA2CB3" w:rsidRDefault="00FA2923" w:rsidP="0023207E">
      <w:pPr>
        <w:tabs>
          <w:tab w:val="left" w:pos="6804"/>
          <w:tab w:val="left" w:pos="7655"/>
          <w:tab w:val="left" w:pos="9638"/>
        </w:tabs>
        <w:spacing w:line="276" w:lineRule="auto"/>
        <w:ind w:right="-1"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Визнати таким, що втратило чинність, рішення виконкому районної в місті ради від </w:t>
      </w:r>
      <w:r w:rsidR="0000512C">
        <w:rPr>
          <w:szCs w:val="28"/>
          <w:lang w:val="uk-UA"/>
        </w:rPr>
        <w:t>20</w:t>
      </w:r>
      <w:r>
        <w:rPr>
          <w:szCs w:val="28"/>
          <w:lang w:val="uk-UA"/>
        </w:rPr>
        <w:t>.0</w:t>
      </w:r>
      <w:r w:rsidR="0000512C">
        <w:rPr>
          <w:szCs w:val="28"/>
          <w:lang w:val="uk-UA"/>
        </w:rPr>
        <w:t>3</w:t>
      </w:r>
      <w:r>
        <w:rPr>
          <w:szCs w:val="28"/>
          <w:lang w:val="uk-UA"/>
        </w:rPr>
        <w:t>.201</w:t>
      </w:r>
      <w:r w:rsidR="0000512C">
        <w:rPr>
          <w:szCs w:val="28"/>
          <w:lang w:val="uk-UA"/>
        </w:rPr>
        <w:t>9</w:t>
      </w:r>
      <w:r>
        <w:rPr>
          <w:szCs w:val="28"/>
          <w:lang w:val="uk-UA"/>
        </w:rPr>
        <w:t xml:space="preserve"> №</w:t>
      </w:r>
      <w:r w:rsidR="0000512C">
        <w:rPr>
          <w:szCs w:val="28"/>
          <w:lang w:val="uk-UA"/>
        </w:rPr>
        <w:t>118</w:t>
      </w:r>
      <w:r>
        <w:rPr>
          <w:szCs w:val="28"/>
          <w:lang w:val="uk-UA"/>
        </w:rPr>
        <w:t xml:space="preserve"> «Про затвердження </w:t>
      </w:r>
      <w:r w:rsidR="00F63A2E">
        <w:rPr>
          <w:szCs w:val="28"/>
          <w:lang w:val="uk-UA"/>
        </w:rPr>
        <w:t xml:space="preserve">складу </w:t>
      </w:r>
      <w:r>
        <w:rPr>
          <w:szCs w:val="28"/>
          <w:lang w:val="uk-UA"/>
        </w:rPr>
        <w:t>комісії з питань забезпечення своєчасних розрахунків за енергоносії та комунальні послуги при виконкомі Покровської районної в місті ради в новому складі</w:t>
      </w:r>
      <w:r w:rsidR="0000512C">
        <w:rPr>
          <w:szCs w:val="28"/>
          <w:lang w:val="uk-UA"/>
        </w:rPr>
        <w:t xml:space="preserve"> та Положення про неї в новій редакції»</w:t>
      </w:r>
      <w:r w:rsidR="008B4000">
        <w:rPr>
          <w:szCs w:val="28"/>
          <w:lang w:val="uk-UA"/>
        </w:rPr>
        <w:t>, зі змінами, унесеними рішеннями</w:t>
      </w:r>
      <w:r w:rsidR="00951E8D">
        <w:rPr>
          <w:szCs w:val="28"/>
          <w:lang w:val="uk-UA"/>
        </w:rPr>
        <w:t xml:space="preserve"> виконкому районної  в місті ради від </w:t>
      </w:r>
      <w:r w:rsidR="002B347C">
        <w:rPr>
          <w:szCs w:val="28"/>
          <w:lang w:val="uk-UA"/>
        </w:rPr>
        <w:t xml:space="preserve">20.01.2021 </w:t>
      </w:r>
      <w:r w:rsidR="0000512C">
        <w:rPr>
          <w:szCs w:val="28"/>
          <w:lang w:val="uk-UA"/>
        </w:rPr>
        <w:t>№54 «Про затвердження складу комісії з питань забезпечення своєчасних розрахунків за енергоносії та комунальні послуги при виконкомі Покровської районної в місті ради в новому складі»</w:t>
      </w:r>
      <w:r w:rsidR="00951E8D">
        <w:rPr>
          <w:szCs w:val="28"/>
          <w:lang w:val="uk-UA"/>
        </w:rPr>
        <w:t>,</w:t>
      </w:r>
      <w:r w:rsidR="002B347C">
        <w:rPr>
          <w:szCs w:val="28"/>
          <w:lang w:val="uk-UA"/>
        </w:rPr>
        <w:t xml:space="preserve"> 16.06.2021  №318, 16.02.2022  №57 «Про внесення змін до </w:t>
      </w:r>
    </w:p>
    <w:p w:rsidR="00DA2CB3" w:rsidRDefault="00DA2CB3" w:rsidP="0023207E">
      <w:pPr>
        <w:tabs>
          <w:tab w:val="left" w:pos="6804"/>
          <w:tab w:val="left" w:pos="7655"/>
          <w:tab w:val="left" w:pos="9638"/>
        </w:tabs>
        <w:spacing w:line="276" w:lineRule="auto"/>
        <w:ind w:right="-1"/>
        <w:jc w:val="both"/>
        <w:rPr>
          <w:szCs w:val="28"/>
          <w:lang w:val="uk-UA"/>
        </w:rPr>
      </w:pPr>
    </w:p>
    <w:p w:rsidR="00FA2923" w:rsidRDefault="002B347C" w:rsidP="0023207E">
      <w:pPr>
        <w:tabs>
          <w:tab w:val="left" w:pos="6804"/>
          <w:tab w:val="left" w:pos="7655"/>
          <w:tab w:val="left" w:pos="9638"/>
        </w:tabs>
        <w:spacing w:line="276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рішення виконкому районної в місті ради від 20.01.2021 №54 «Про затвердження складу комісії з питань забезпечення своєчасних розрахунків за енергоносії та комунальні послуги при виконкомі Покровської районної в </w:t>
      </w:r>
      <w:r>
        <w:rPr>
          <w:szCs w:val="28"/>
          <w:lang w:val="uk-UA"/>
        </w:rPr>
        <w:lastRenderedPageBreak/>
        <w:t>місті ради в новому складі», 19.04.2023 №233 «Про внесення змін до складу комісії з питань забезпечення своєчасних розрахунків за енергоносії та комунальні послуги при виконкомі Покровської районної в місті ради».</w:t>
      </w:r>
    </w:p>
    <w:p w:rsidR="00FA2923" w:rsidRDefault="00FA2923" w:rsidP="00FA2923">
      <w:pPr>
        <w:spacing w:line="276" w:lineRule="auto"/>
        <w:ind w:left="360"/>
        <w:jc w:val="both"/>
        <w:rPr>
          <w:szCs w:val="28"/>
          <w:lang w:val="uk-UA"/>
        </w:rPr>
      </w:pPr>
    </w:p>
    <w:p w:rsidR="00DA2CB3" w:rsidRDefault="00DA2CB3" w:rsidP="00FA2923">
      <w:pPr>
        <w:spacing w:line="276" w:lineRule="auto"/>
        <w:ind w:left="360"/>
        <w:jc w:val="both"/>
        <w:rPr>
          <w:szCs w:val="28"/>
          <w:lang w:val="uk-UA"/>
        </w:rPr>
      </w:pPr>
    </w:p>
    <w:p w:rsidR="00FA2923" w:rsidRDefault="00FA2923" w:rsidP="00FA2923">
      <w:pPr>
        <w:ind w:left="360"/>
        <w:jc w:val="both"/>
        <w:rPr>
          <w:szCs w:val="28"/>
          <w:lang w:val="uk-UA"/>
        </w:rPr>
      </w:pPr>
    </w:p>
    <w:p w:rsidR="00FA2923" w:rsidRDefault="00FA2923" w:rsidP="00FA2923">
      <w:pPr>
        <w:ind w:left="360"/>
        <w:jc w:val="both"/>
        <w:rPr>
          <w:szCs w:val="28"/>
          <w:lang w:val="uk-UA"/>
        </w:rPr>
      </w:pPr>
    </w:p>
    <w:p w:rsidR="00DA2CB3" w:rsidRDefault="00DA2CB3" w:rsidP="00FA2923">
      <w:pPr>
        <w:ind w:left="360"/>
        <w:jc w:val="both"/>
        <w:rPr>
          <w:szCs w:val="28"/>
          <w:lang w:val="uk-UA"/>
        </w:rPr>
      </w:pPr>
    </w:p>
    <w:p w:rsidR="00DA2CB3" w:rsidRDefault="00DA2CB3" w:rsidP="00FA2923">
      <w:pPr>
        <w:ind w:left="360"/>
        <w:jc w:val="both"/>
        <w:rPr>
          <w:szCs w:val="28"/>
          <w:lang w:val="uk-UA"/>
        </w:rPr>
      </w:pPr>
    </w:p>
    <w:p w:rsidR="000E714C" w:rsidRPr="00FA2923" w:rsidRDefault="00FA2923" w:rsidP="007F393A">
      <w:pPr>
        <w:jc w:val="both"/>
        <w:rPr>
          <w:lang w:val="uk-UA"/>
        </w:rPr>
      </w:pPr>
      <w:r>
        <w:rPr>
          <w:szCs w:val="28"/>
          <w:lang w:val="uk-UA"/>
        </w:rPr>
        <w:t xml:space="preserve">Голова районної в місті ради              </w:t>
      </w:r>
      <w:r w:rsidR="002B347C">
        <w:rPr>
          <w:szCs w:val="28"/>
          <w:lang w:val="uk-UA"/>
        </w:rPr>
        <w:t xml:space="preserve">                      Андрій СОКОЛОВСЬКИЙ</w:t>
      </w:r>
      <w:r>
        <w:rPr>
          <w:color w:val="FFFFFF"/>
          <w:szCs w:val="28"/>
          <w:lang w:val="uk-UA"/>
        </w:rPr>
        <w:t xml:space="preserve">З у </w:t>
      </w:r>
    </w:p>
    <w:sectPr w:rsidR="000E714C" w:rsidRPr="00FA2923" w:rsidSect="007960BF">
      <w:headerReference w:type="default" r:id="rId8"/>
      <w:pgSz w:w="11906" w:h="16838"/>
      <w:pgMar w:top="397" w:right="709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D49" w:rsidRDefault="00784D49" w:rsidP="007960BF">
      <w:r>
        <w:separator/>
      </w:r>
    </w:p>
  </w:endnote>
  <w:endnote w:type="continuationSeparator" w:id="1">
    <w:p w:rsidR="00784D49" w:rsidRDefault="00784D49" w:rsidP="00796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D49" w:rsidRDefault="00784D49" w:rsidP="007960BF">
      <w:r>
        <w:separator/>
      </w:r>
    </w:p>
  </w:footnote>
  <w:footnote w:type="continuationSeparator" w:id="1">
    <w:p w:rsidR="00784D49" w:rsidRDefault="00784D49" w:rsidP="007960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1313"/>
      <w:docPartObj>
        <w:docPartGallery w:val="Page Numbers (Top of Page)"/>
        <w:docPartUnique/>
      </w:docPartObj>
    </w:sdtPr>
    <w:sdtContent>
      <w:p w:rsidR="007960BF" w:rsidRDefault="007960BF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960BF" w:rsidRDefault="007960B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2923"/>
    <w:rsid w:val="0000512C"/>
    <w:rsid w:val="0007764B"/>
    <w:rsid w:val="000E714C"/>
    <w:rsid w:val="001A0FC1"/>
    <w:rsid w:val="001B5AD7"/>
    <w:rsid w:val="0023207E"/>
    <w:rsid w:val="002B347C"/>
    <w:rsid w:val="00784D49"/>
    <w:rsid w:val="007960BF"/>
    <w:rsid w:val="007F393A"/>
    <w:rsid w:val="008B4000"/>
    <w:rsid w:val="008B52C8"/>
    <w:rsid w:val="00951E8D"/>
    <w:rsid w:val="009756AE"/>
    <w:rsid w:val="00B232FE"/>
    <w:rsid w:val="00C37980"/>
    <w:rsid w:val="00C46769"/>
    <w:rsid w:val="00C64845"/>
    <w:rsid w:val="00CF0E42"/>
    <w:rsid w:val="00DA2CB3"/>
    <w:rsid w:val="00EC57E5"/>
    <w:rsid w:val="00EF4FB7"/>
    <w:rsid w:val="00F63A2E"/>
    <w:rsid w:val="00F6626A"/>
    <w:rsid w:val="00FA2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9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A2923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E42"/>
    <w:pPr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A292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29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92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960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60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960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60B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</dc:creator>
  <cp:lastModifiedBy>1</cp:lastModifiedBy>
  <cp:revision>18</cp:revision>
  <cp:lastPrinted>2023-11-08T06:50:00Z</cp:lastPrinted>
  <dcterms:created xsi:type="dcterms:W3CDTF">2019-03-12T08:07:00Z</dcterms:created>
  <dcterms:modified xsi:type="dcterms:W3CDTF">2023-11-16T09:46:00Z</dcterms:modified>
</cp:coreProperties>
</file>